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34" w:rsidRDefault="00171F4B">
      <w:r>
        <w:t>Convocation 2017</w:t>
      </w:r>
    </w:p>
    <w:p w:rsidR="00171F4B" w:rsidRDefault="00171F4B">
      <w:r>
        <w:t>August 25, 2017</w:t>
      </w:r>
    </w:p>
    <w:p w:rsidR="00C31788" w:rsidRDefault="00C31788">
      <w:r>
        <w:t>ILO 2 Discussion Notes</w:t>
      </w:r>
      <w:bookmarkStart w:id="0" w:name="_GoBack"/>
      <w:bookmarkEnd w:id="0"/>
    </w:p>
    <w:p w:rsidR="000769E7" w:rsidRDefault="00171F4B">
      <w:r>
        <w:t xml:space="preserve">The group discussed the student satisfaction inventory and asked questions about the more specific questions that made up some of the scales, such as campus support services. They noted that </w:t>
      </w:r>
      <w:r w:rsidR="000769E7">
        <w:t xml:space="preserve">satisfaction with the </w:t>
      </w:r>
      <w:r>
        <w:t>career services</w:t>
      </w:r>
      <w:r w:rsidR="000769E7">
        <w:t xml:space="preserve"> office needs to improve, and counseling and advising is making this a priority.</w:t>
      </w:r>
      <w:r>
        <w:t xml:space="preserve"> </w:t>
      </w:r>
    </w:p>
    <w:p w:rsidR="00171F4B" w:rsidRDefault="00171F4B">
      <w:r>
        <w:t>Several questions were asked about the decline in comprehensive education plans</w:t>
      </w:r>
      <w:r w:rsidR="000769E7">
        <w:t>, and the group looked at the overall number of students at the college in comparison</w:t>
      </w:r>
      <w:r>
        <w:t xml:space="preserve">. Lupita explained that part of this was due to having so many new counselors. EOPS not requiring students to take GS-6 was also a potential contributor, but the main issue seems to be proper labeling of the sessions where comprehensive </w:t>
      </w:r>
      <w:proofErr w:type="spellStart"/>
      <w:proofErr w:type="gramStart"/>
      <w:r>
        <w:t>ed</w:t>
      </w:r>
      <w:proofErr w:type="spellEnd"/>
      <w:proofErr w:type="gramEnd"/>
      <w:r>
        <w:t xml:space="preserve"> plans are developed as such. </w:t>
      </w:r>
    </w:p>
    <w:p w:rsidR="00171F4B" w:rsidRDefault="00171F4B" w:rsidP="00171F4B">
      <w:pPr>
        <w:pStyle w:val="ListParagraph"/>
        <w:numPr>
          <w:ilvl w:val="0"/>
          <w:numId w:val="1"/>
        </w:numPr>
      </w:pPr>
      <w:r>
        <w:t xml:space="preserve">The group showed consensus in that, now that students have been implemented for long enough, we should analyze data to see if students who have an </w:t>
      </w:r>
      <w:proofErr w:type="spellStart"/>
      <w:proofErr w:type="gramStart"/>
      <w:r>
        <w:t>ed</w:t>
      </w:r>
      <w:proofErr w:type="spellEnd"/>
      <w:proofErr w:type="gramEnd"/>
      <w:r>
        <w:t xml:space="preserve"> plan stay on track and progress better than those who do not. </w:t>
      </w:r>
    </w:p>
    <w:p w:rsidR="00171F4B" w:rsidRDefault="00171F4B" w:rsidP="00171F4B">
      <w:pPr>
        <w:pStyle w:val="ListParagraph"/>
        <w:numPr>
          <w:ilvl w:val="0"/>
          <w:numId w:val="1"/>
        </w:numPr>
      </w:pPr>
      <w:r>
        <w:t xml:space="preserve">There also seemed to be consensus that faculty should be given the sheets that counselors use to help students develop education plans, and faculty can help their students with their plans. Some </w:t>
      </w:r>
      <w:proofErr w:type="gramStart"/>
      <w:r>
        <w:t>faculty already do</w:t>
      </w:r>
      <w:proofErr w:type="gramEnd"/>
      <w:r>
        <w:t xml:space="preserve"> this in the non-credit class. Stuart Altschuler seems to use this effectively.  </w:t>
      </w:r>
    </w:p>
    <w:p w:rsidR="00171F4B" w:rsidRDefault="00171F4B" w:rsidP="00171F4B">
      <w:pPr>
        <w:pStyle w:val="ListParagraph"/>
        <w:numPr>
          <w:ilvl w:val="0"/>
          <w:numId w:val="1"/>
        </w:numPr>
      </w:pPr>
      <w:r>
        <w:t xml:space="preserve">To help students stay on track, </w:t>
      </w:r>
      <w:r w:rsidR="000769E7">
        <w:t>the idea of checking in with students at the 30-unit mark was suggested. This could be counselors reaching out to students to see if they are still following their education plan, and could include a celebration so that students feel more connected with each other and the campus.</w:t>
      </w:r>
    </w:p>
    <w:sectPr w:rsidR="00171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861F4"/>
    <w:multiLevelType w:val="hybridMultilevel"/>
    <w:tmpl w:val="1140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4B"/>
    <w:rsid w:val="000769E7"/>
    <w:rsid w:val="00171F4B"/>
    <w:rsid w:val="002A7D34"/>
    <w:rsid w:val="00C3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2017-09-21T19:37:00Z</dcterms:created>
  <dcterms:modified xsi:type="dcterms:W3CDTF">2017-09-21T21:00:00Z</dcterms:modified>
</cp:coreProperties>
</file>