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359E" w14:textId="2CB1D1AE" w:rsidR="00B850CF" w:rsidRPr="00D54D3E" w:rsidRDefault="00B850CF" w:rsidP="004A147E">
      <w:pPr>
        <w:pStyle w:val="Default"/>
        <w:ind w:right="510"/>
        <w:jc w:val="center"/>
        <w:rPr>
          <w:rFonts w:ascii="Times New Roman" w:hAnsi="Times New Roman" w:cs="Times New Roman"/>
          <w:b/>
          <w:bCs/>
          <w:sz w:val="28"/>
          <w:szCs w:val="28"/>
        </w:rPr>
      </w:pPr>
      <w:r w:rsidRPr="00D54D3E">
        <w:rPr>
          <w:rFonts w:ascii="Times New Roman" w:hAnsi="Times New Roman" w:cs="Times New Roman"/>
          <w:b/>
          <w:bCs/>
          <w:sz w:val="28"/>
          <w:szCs w:val="28"/>
        </w:rPr>
        <w:t>Program-Level Assessment Guide</w:t>
      </w:r>
      <w:r w:rsidR="004A147E">
        <w:rPr>
          <w:rFonts w:ascii="Times New Roman" w:hAnsi="Times New Roman" w:cs="Times New Roman"/>
          <w:b/>
          <w:bCs/>
          <w:sz w:val="28"/>
          <w:szCs w:val="28"/>
        </w:rPr>
        <w:t xml:space="preserve"> for Instructional Faculty</w:t>
      </w:r>
    </w:p>
    <w:p w14:paraId="2E53CA11" w14:textId="77777777" w:rsidR="00B850CF" w:rsidRPr="00D54D3E" w:rsidRDefault="00B850CF" w:rsidP="00003FF8">
      <w:pPr>
        <w:pStyle w:val="Default"/>
        <w:ind w:left="270" w:right="510"/>
        <w:rPr>
          <w:rFonts w:ascii="Times New Roman" w:hAnsi="Times New Roman" w:cs="Times New Roman"/>
          <w:sz w:val="28"/>
          <w:szCs w:val="28"/>
        </w:rPr>
      </w:pPr>
    </w:p>
    <w:p w14:paraId="303EF233" w14:textId="7A11FEB3" w:rsidR="00B850CF" w:rsidRPr="00D54D3E" w:rsidRDefault="005431DD" w:rsidP="00003FF8">
      <w:pPr>
        <w:pStyle w:val="Default"/>
        <w:ind w:left="270"/>
        <w:rPr>
          <w:rFonts w:ascii="Times New Roman" w:hAnsi="Times New Roman" w:cs="Times New Roman"/>
          <w:sz w:val="22"/>
          <w:szCs w:val="22"/>
        </w:rPr>
      </w:pPr>
      <w:r>
        <w:rPr>
          <w:rFonts w:ascii="Times New Roman" w:hAnsi="Times New Roman" w:cs="Times New Roman"/>
          <w:sz w:val="22"/>
          <w:szCs w:val="22"/>
        </w:rPr>
        <w:t xml:space="preserve">An academic program refers to the degree or certificate awarded by the college upon completion of the program curriculum.  </w:t>
      </w:r>
      <w:r w:rsidR="00B850CF" w:rsidRPr="00D54D3E">
        <w:rPr>
          <w:rFonts w:ascii="Times New Roman" w:hAnsi="Times New Roman" w:cs="Times New Roman"/>
          <w:sz w:val="22"/>
          <w:szCs w:val="22"/>
        </w:rPr>
        <w:t>Each program defines Program</w:t>
      </w:r>
      <w:r>
        <w:rPr>
          <w:rFonts w:ascii="Times New Roman" w:hAnsi="Times New Roman" w:cs="Times New Roman"/>
          <w:sz w:val="22"/>
          <w:szCs w:val="22"/>
        </w:rPr>
        <w:t xml:space="preserve"> Learning </w:t>
      </w:r>
      <w:r w:rsidR="00B850CF" w:rsidRPr="00D54D3E">
        <w:rPr>
          <w:rFonts w:ascii="Times New Roman" w:hAnsi="Times New Roman" w:cs="Times New Roman"/>
          <w:sz w:val="22"/>
          <w:szCs w:val="22"/>
        </w:rPr>
        <w:t>Outcomes (PLOs)</w:t>
      </w:r>
      <w:r w:rsidR="00D54D3E">
        <w:rPr>
          <w:rFonts w:ascii="Times New Roman" w:hAnsi="Times New Roman" w:cs="Times New Roman"/>
          <w:sz w:val="22"/>
          <w:szCs w:val="22"/>
        </w:rPr>
        <w:t xml:space="preserve"> th</w:t>
      </w:r>
      <w:r>
        <w:rPr>
          <w:rFonts w:ascii="Times New Roman" w:hAnsi="Times New Roman" w:cs="Times New Roman"/>
          <w:sz w:val="22"/>
          <w:szCs w:val="22"/>
        </w:rPr>
        <w:t>at</w:t>
      </w:r>
      <w:r w:rsidR="00D54D3E">
        <w:rPr>
          <w:rFonts w:ascii="Times New Roman" w:hAnsi="Times New Roman" w:cs="Times New Roman"/>
          <w:sz w:val="22"/>
          <w:szCs w:val="22"/>
        </w:rPr>
        <w:t xml:space="preserve"> describe the abilities, skills, and competencies </w:t>
      </w:r>
      <w:r w:rsidR="00B850CF" w:rsidRPr="00D54D3E">
        <w:rPr>
          <w:rFonts w:ascii="Times New Roman" w:hAnsi="Times New Roman" w:cs="Times New Roman"/>
          <w:sz w:val="22"/>
          <w:szCs w:val="22"/>
        </w:rPr>
        <w:t>students develop by completing a program</w:t>
      </w:r>
      <w:r w:rsidR="002D3E79">
        <w:rPr>
          <w:rFonts w:ascii="Times New Roman" w:hAnsi="Times New Roman" w:cs="Times New Roman"/>
          <w:sz w:val="22"/>
          <w:szCs w:val="22"/>
        </w:rPr>
        <w:t>’s curriculum</w:t>
      </w:r>
      <w:r w:rsidR="00B850CF" w:rsidRPr="00D54D3E">
        <w:rPr>
          <w:rFonts w:ascii="Times New Roman" w:hAnsi="Times New Roman" w:cs="Times New Roman"/>
          <w:sz w:val="22"/>
          <w:szCs w:val="22"/>
        </w:rPr>
        <w:t xml:space="preserve">. Each PLO </w:t>
      </w:r>
      <w:r>
        <w:rPr>
          <w:rFonts w:ascii="Times New Roman" w:hAnsi="Times New Roman" w:cs="Times New Roman"/>
          <w:sz w:val="22"/>
          <w:szCs w:val="22"/>
        </w:rPr>
        <w:t xml:space="preserve">has </w:t>
      </w:r>
      <w:r w:rsidR="002D3E79">
        <w:rPr>
          <w:rFonts w:ascii="Times New Roman" w:hAnsi="Times New Roman" w:cs="Times New Roman"/>
          <w:sz w:val="22"/>
          <w:szCs w:val="22"/>
        </w:rPr>
        <w:t>C</w:t>
      </w:r>
      <w:r>
        <w:rPr>
          <w:rFonts w:ascii="Times New Roman" w:hAnsi="Times New Roman" w:cs="Times New Roman"/>
          <w:sz w:val="22"/>
          <w:szCs w:val="22"/>
        </w:rPr>
        <w:t xml:space="preserve">ourse </w:t>
      </w:r>
      <w:r w:rsidR="002D3E79">
        <w:rPr>
          <w:rFonts w:ascii="Times New Roman" w:hAnsi="Times New Roman" w:cs="Times New Roman"/>
          <w:sz w:val="22"/>
          <w:szCs w:val="22"/>
        </w:rPr>
        <w:t>L</w:t>
      </w:r>
      <w:r>
        <w:rPr>
          <w:rFonts w:ascii="Times New Roman" w:hAnsi="Times New Roman" w:cs="Times New Roman"/>
          <w:sz w:val="22"/>
          <w:szCs w:val="22"/>
        </w:rPr>
        <w:t xml:space="preserve">earning </w:t>
      </w:r>
      <w:r w:rsidR="002D3E79">
        <w:rPr>
          <w:rFonts w:ascii="Times New Roman" w:hAnsi="Times New Roman" w:cs="Times New Roman"/>
          <w:sz w:val="22"/>
          <w:szCs w:val="22"/>
        </w:rPr>
        <w:t>O</w:t>
      </w:r>
      <w:r>
        <w:rPr>
          <w:rFonts w:ascii="Times New Roman" w:hAnsi="Times New Roman" w:cs="Times New Roman"/>
          <w:sz w:val="22"/>
          <w:szCs w:val="22"/>
        </w:rPr>
        <w:t>utcomes</w:t>
      </w:r>
      <w:r w:rsidR="00B850CF" w:rsidRPr="00D54D3E">
        <w:rPr>
          <w:rFonts w:ascii="Times New Roman" w:hAnsi="Times New Roman" w:cs="Times New Roman"/>
          <w:sz w:val="22"/>
          <w:szCs w:val="22"/>
        </w:rPr>
        <w:t xml:space="preserve"> </w:t>
      </w:r>
      <w:r>
        <w:rPr>
          <w:rFonts w:ascii="Times New Roman" w:hAnsi="Times New Roman" w:cs="Times New Roman"/>
          <w:sz w:val="22"/>
          <w:szCs w:val="22"/>
        </w:rPr>
        <w:t>(</w:t>
      </w:r>
      <w:r w:rsidR="00B850CF" w:rsidRPr="00D54D3E">
        <w:rPr>
          <w:rFonts w:ascii="Times New Roman" w:hAnsi="Times New Roman" w:cs="Times New Roman"/>
          <w:sz w:val="22"/>
          <w:szCs w:val="22"/>
        </w:rPr>
        <w:t>CLOs</w:t>
      </w:r>
      <w:r>
        <w:rPr>
          <w:rFonts w:ascii="Times New Roman" w:hAnsi="Times New Roman" w:cs="Times New Roman"/>
          <w:sz w:val="22"/>
          <w:szCs w:val="22"/>
        </w:rPr>
        <w:t xml:space="preserve">) “mapped” to it suggesting that </w:t>
      </w:r>
      <w:r w:rsidR="00B850CF" w:rsidRPr="00D54D3E">
        <w:rPr>
          <w:rFonts w:ascii="Times New Roman" w:hAnsi="Times New Roman" w:cs="Times New Roman"/>
          <w:sz w:val="22"/>
          <w:szCs w:val="22"/>
        </w:rPr>
        <w:t xml:space="preserve">mastery of the </w:t>
      </w:r>
      <w:r w:rsidR="002D3E79">
        <w:rPr>
          <w:rFonts w:ascii="Times New Roman" w:hAnsi="Times New Roman" w:cs="Times New Roman"/>
          <w:sz w:val="22"/>
          <w:szCs w:val="22"/>
        </w:rPr>
        <w:t>CLO</w:t>
      </w:r>
      <w:r w:rsidR="00B850CF" w:rsidRPr="00D54D3E">
        <w:rPr>
          <w:rFonts w:ascii="Times New Roman" w:hAnsi="Times New Roman" w:cs="Times New Roman"/>
          <w:sz w:val="22"/>
          <w:szCs w:val="22"/>
        </w:rPr>
        <w:t xml:space="preserve"> contributes to mastery of th</w:t>
      </w:r>
      <w:r w:rsidR="002D3E79">
        <w:rPr>
          <w:rFonts w:ascii="Times New Roman" w:hAnsi="Times New Roman" w:cs="Times New Roman"/>
          <w:sz w:val="22"/>
          <w:szCs w:val="22"/>
        </w:rPr>
        <w:t>at PLO</w:t>
      </w:r>
      <w:r w:rsidR="00B850CF" w:rsidRPr="00D54D3E">
        <w:rPr>
          <w:rFonts w:ascii="Times New Roman" w:hAnsi="Times New Roman" w:cs="Times New Roman"/>
          <w:sz w:val="22"/>
          <w:szCs w:val="22"/>
        </w:rPr>
        <w:t xml:space="preserve">. Program </w:t>
      </w:r>
      <w:r>
        <w:rPr>
          <w:rFonts w:ascii="Times New Roman" w:hAnsi="Times New Roman" w:cs="Times New Roman"/>
          <w:sz w:val="22"/>
          <w:szCs w:val="22"/>
        </w:rPr>
        <w:t xml:space="preserve">assessment </w:t>
      </w:r>
      <w:r w:rsidR="00B850CF" w:rsidRPr="00D54D3E">
        <w:rPr>
          <w:rFonts w:ascii="Times New Roman" w:hAnsi="Times New Roman" w:cs="Times New Roman"/>
          <w:sz w:val="22"/>
          <w:szCs w:val="22"/>
        </w:rPr>
        <w:t xml:space="preserve">therefore relies on </w:t>
      </w:r>
      <w:r w:rsidR="002D3E79">
        <w:rPr>
          <w:rFonts w:ascii="Times New Roman" w:hAnsi="Times New Roman" w:cs="Times New Roman"/>
          <w:sz w:val="22"/>
          <w:szCs w:val="22"/>
        </w:rPr>
        <w:t xml:space="preserve">course assessment from the </w:t>
      </w:r>
      <w:proofErr w:type="gramStart"/>
      <w:r w:rsidR="002D3E79">
        <w:rPr>
          <w:rFonts w:ascii="Times New Roman" w:hAnsi="Times New Roman" w:cs="Times New Roman"/>
          <w:sz w:val="22"/>
          <w:szCs w:val="22"/>
        </w:rPr>
        <w:t>course’s</w:t>
      </w:r>
      <w:proofErr w:type="gramEnd"/>
      <w:r w:rsidR="002D3E79">
        <w:rPr>
          <w:rFonts w:ascii="Times New Roman" w:hAnsi="Times New Roman" w:cs="Times New Roman"/>
          <w:sz w:val="22"/>
          <w:szCs w:val="22"/>
        </w:rPr>
        <w:t xml:space="preserve"> in the program curriculum.  </w:t>
      </w:r>
      <w:r w:rsidR="00B850CF" w:rsidRPr="00D54D3E">
        <w:rPr>
          <w:rFonts w:ascii="Times New Roman" w:hAnsi="Times New Roman" w:cs="Times New Roman"/>
          <w:sz w:val="22"/>
          <w:szCs w:val="22"/>
        </w:rPr>
        <w:t xml:space="preserve">When aggregated, data from multiple courses provide a big picture narrative about program effectiveness and student learning trends. This information is used for continuous, sustainable improvement of student learning as part of the Integrated Planning process. </w:t>
      </w:r>
    </w:p>
    <w:p w14:paraId="2E6DEEED" w14:textId="77777777" w:rsidR="00B850CF" w:rsidRPr="00D54D3E" w:rsidRDefault="00B850CF" w:rsidP="00003FF8">
      <w:pPr>
        <w:pStyle w:val="Default"/>
        <w:ind w:left="270" w:right="510"/>
        <w:rPr>
          <w:rFonts w:ascii="Times New Roman" w:hAnsi="Times New Roman" w:cs="Times New Roman"/>
          <w:sz w:val="22"/>
          <w:szCs w:val="22"/>
        </w:rPr>
      </w:pPr>
    </w:p>
    <w:p w14:paraId="79DE557B" w14:textId="0FC996C7" w:rsidR="00B850CF" w:rsidRPr="00D54D3E" w:rsidRDefault="002D3E79" w:rsidP="00003FF8">
      <w:pPr>
        <w:pStyle w:val="Default"/>
        <w:ind w:left="270" w:right="510"/>
        <w:rPr>
          <w:rFonts w:ascii="Times New Roman" w:hAnsi="Times New Roman" w:cs="Times New Roman"/>
          <w:sz w:val="22"/>
          <w:szCs w:val="22"/>
        </w:rPr>
      </w:pPr>
      <w:r>
        <w:rPr>
          <w:rFonts w:ascii="Times New Roman" w:hAnsi="Times New Roman" w:cs="Times New Roman"/>
          <w:sz w:val="22"/>
          <w:szCs w:val="22"/>
        </w:rPr>
        <w:t xml:space="preserve">Each program has developed a plan ( or schedule ) for assessing its PLO’s.  </w:t>
      </w:r>
      <w:r w:rsidR="004A147E">
        <w:rPr>
          <w:rFonts w:ascii="Times New Roman" w:hAnsi="Times New Roman" w:cs="Times New Roman"/>
          <w:sz w:val="22"/>
          <w:szCs w:val="22"/>
        </w:rPr>
        <w:t>When a program PLO(s) are scheduled for assessment in a given semester, a</w:t>
      </w:r>
      <w:r w:rsidR="00B850CF" w:rsidRPr="00D54D3E">
        <w:rPr>
          <w:rFonts w:ascii="Times New Roman" w:hAnsi="Times New Roman" w:cs="Times New Roman"/>
          <w:sz w:val="22"/>
          <w:szCs w:val="22"/>
        </w:rPr>
        <w:t xml:space="preserve">ssociate </w:t>
      </w:r>
      <w:proofErr w:type="gramStart"/>
      <w:r w:rsidR="00B850CF" w:rsidRPr="00D54D3E">
        <w:rPr>
          <w:rFonts w:ascii="Times New Roman" w:hAnsi="Times New Roman" w:cs="Times New Roman"/>
          <w:sz w:val="22"/>
          <w:szCs w:val="22"/>
        </w:rPr>
        <w:t>deans</w:t>
      </w:r>
      <w:proofErr w:type="gramEnd"/>
      <w:r>
        <w:rPr>
          <w:rFonts w:ascii="Times New Roman" w:hAnsi="Times New Roman" w:cs="Times New Roman"/>
          <w:sz w:val="22"/>
          <w:szCs w:val="22"/>
        </w:rPr>
        <w:t xml:space="preserve"> and </w:t>
      </w:r>
      <w:r w:rsidR="00B850CF" w:rsidRPr="00D54D3E">
        <w:rPr>
          <w:rFonts w:ascii="Times New Roman" w:hAnsi="Times New Roman" w:cs="Times New Roman"/>
          <w:sz w:val="22"/>
          <w:szCs w:val="22"/>
        </w:rPr>
        <w:t>directors</w:t>
      </w:r>
      <w:r>
        <w:rPr>
          <w:rFonts w:ascii="Times New Roman" w:hAnsi="Times New Roman" w:cs="Times New Roman"/>
          <w:sz w:val="22"/>
          <w:szCs w:val="22"/>
        </w:rPr>
        <w:t xml:space="preserve"> ( </w:t>
      </w:r>
      <w:r w:rsidR="00B850CF" w:rsidRPr="00D54D3E">
        <w:rPr>
          <w:rFonts w:ascii="Times New Roman" w:hAnsi="Times New Roman" w:cs="Times New Roman"/>
          <w:sz w:val="22"/>
          <w:szCs w:val="22"/>
        </w:rPr>
        <w:t>or their appointees</w:t>
      </w:r>
      <w:r>
        <w:rPr>
          <w:rFonts w:ascii="Times New Roman" w:hAnsi="Times New Roman" w:cs="Times New Roman"/>
          <w:sz w:val="22"/>
          <w:szCs w:val="22"/>
        </w:rPr>
        <w:t xml:space="preserve"> </w:t>
      </w:r>
      <w:r w:rsidR="00B850CF" w:rsidRPr="00D54D3E">
        <w:rPr>
          <w:rFonts w:ascii="Times New Roman" w:hAnsi="Times New Roman" w:cs="Times New Roman"/>
          <w:sz w:val="22"/>
          <w:szCs w:val="22"/>
        </w:rPr>
        <w:t xml:space="preserve">) </w:t>
      </w:r>
      <w:r>
        <w:rPr>
          <w:rFonts w:ascii="Times New Roman" w:hAnsi="Times New Roman" w:cs="Times New Roman"/>
          <w:sz w:val="22"/>
          <w:szCs w:val="22"/>
        </w:rPr>
        <w:t>facilitate instructional</w:t>
      </w:r>
      <w:r w:rsidR="00B850CF" w:rsidRPr="00D54D3E">
        <w:rPr>
          <w:rFonts w:ascii="Times New Roman" w:hAnsi="Times New Roman" w:cs="Times New Roman"/>
          <w:sz w:val="22"/>
          <w:szCs w:val="22"/>
        </w:rPr>
        <w:t xml:space="preserve"> faculty </w:t>
      </w:r>
      <w:r>
        <w:rPr>
          <w:rFonts w:ascii="Times New Roman" w:hAnsi="Times New Roman" w:cs="Times New Roman"/>
          <w:sz w:val="22"/>
          <w:szCs w:val="22"/>
        </w:rPr>
        <w:t xml:space="preserve">in </w:t>
      </w:r>
      <w:r w:rsidR="004A147E">
        <w:rPr>
          <w:rFonts w:ascii="Times New Roman" w:hAnsi="Times New Roman" w:cs="Times New Roman"/>
          <w:sz w:val="22"/>
          <w:szCs w:val="22"/>
        </w:rPr>
        <w:t xml:space="preserve">a </w:t>
      </w:r>
      <w:r w:rsidR="00B850CF" w:rsidRPr="00D54D3E">
        <w:rPr>
          <w:rFonts w:ascii="Times New Roman" w:hAnsi="Times New Roman" w:cs="Times New Roman"/>
          <w:sz w:val="22"/>
          <w:szCs w:val="22"/>
        </w:rPr>
        <w:t>discuss</w:t>
      </w:r>
      <w:r>
        <w:rPr>
          <w:rFonts w:ascii="Times New Roman" w:hAnsi="Times New Roman" w:cs="Times New Roman"/>
          <w:sz w:val="22"/>
          <w:szCs w:val="22"/>
        </w:rPr>
        <w:t>ion of</w:t>
      </w:r>
      <w:r w:rsidR="00B850CF" w:rsidRPr="00D54D3E">
        <w:rPr>
          <w:rFonts w:ascii="Times New Roman" w:hAnsi="Times New Roman" w:cs="Times New Roman"/>
          <w:sz w:val="22"/>
          <w:szCs w:val="22"/>
        </w:rPr>
        <w:t xml:space="preserve"> the results of </w:t>
      </w:r>
      <w:r w:rsidR="004A147E">
        <w:rPr>
          <w:rFonts w:ascii="Times New Roman" w:hAnsi="Times New Roman" w:cs="Times New Roman"/>
          <w:sz w:val="22"/>
          <w:szCs w:val="22"/>
        </w:rPr>
        <w:t xml:space="preserve">the </w:t>
      </w:r>
      <w:r w:rsidR="00B850CF" w:rsidRPr="00D54D3E">
        <w:rPr>
          <w:rFonts w:ascii="Times New Roman" w:hAnsi="Times New Roman" w:cs="Times New Roman"/>
          <w:sz w:val="22"/>
          <w:szCs w:val="22"/>
        </w:rPr>
        <w:t xml:space="preserve">course assessments from the previous year </w:t>
      </w:r>
      <w:r w:rsidR="004A147E">
        <w:rPr>
          <w:rFonts w:ascii="Times New Roman" w:hAnsi="Times New Roman" w:cs="Times New Roman"/>
          <w:sz w:val="22"/>
          <w:szCs w:val="22"/>
        </w:rPr>
        <w:t xml:space="preserve">and what these results suggest about student accomplishment of the PLO(s) being assessed. </w:t>
      </w:r>
      <w:r w:rsidR="00B850CF" w:rsidRPr="00D54D3E">
        <w:rPr>
          <w:rFonts w:ascii="Times New Roman" w:hAnsi="Times New Roman" w:cs="Times New Roman"/>
          <w:sz w:val="22"/>
          <w:szCs w:val="22"/>
        </w:rPr>
        <w:t xml:space="preserve"> These sessions facilitate dialogue on course assessments and program</w:t>
      </w:r>
      <w:r w:rsidR="004A147E">
        <w:rPr>
          <w:rFonts w:ascii="Times New Roman" w:hAnsi="Times New Roman" w:cs="Times New Roman"/>
          <w:sz w:val="22"/>
          <w:szCs w:val="22"/>
        </w:rPr>
        <w:t xml:space="preserve"> </w:t>
      </w:r>
      <w:r w:rsidR="00B850CF" w:rsidRPr="00D54D3E">
        <w:rPr>
          <w:rFonts w:ascii="Times New Roman" w:hAnsi="Times New Roman" w:cs="Times New Roman"/>
          <w:sz w:val="22"/>
          <w:szCs w:val="22"/>
        </w:rPr>
        <w:t xml:space="preserve">outcomes, generate collaborative efforts toward program improvement, and provide documentation of </w:t>
      </w:r>
      <w:r w:rsidR="004A147E">
        <w:rPr>
          <w:rFonts w:ascii="Times New Roman" w:hAnsi="Times New Roman" w:cs="Times New Roman"/>
          <w:sz w:val="22"/>
          <w:szCs w:val="22"/>
        </w:rPr>
        <w:t>this dialogue</w:t>
      </w:r>
      <w:r w:rsidR="00B850CF" w:rsidRPr="00D54D3E">
        <w:rPr>
          <w:rFonts w:ascii="Times New Roman" w:hAnsi="Times New Roman" w:cs="Times New Roman"/>
          <w:sz w:val="22"/>
          <w:szCs w:val="22"/>
        </w:rPr>
        <w:t xml:space="preserve"> and </w:t>
      </w:r>
      <w:r w:rsidR="004A147E">
        <w:rPr>
          <w:rFonts w:ascii="Times New Roman" w:hAnsi="Times New Roman" w:cs="Times New Roman"/>
          <w:sz w:val="22"/>
          <w:szCs w:val="22"/>
        </w:rPr>
        <w:t xml:space="preserve">any plans developed to improve the program </w:t>
      </w:r>
      <w:r w:rsidR="00B850CF" w:rsidRPr="00D54D3E">
        <w:rPr>
          <w:rFonts w:ascii="Times New Roman" w:hAnsi="Times New Roman" w:cs="Times New Roman"/>
          <w:sz w:val="22"/>
          <w:szCs w:val="22"/>
        </w:rPr>
        <w:t xml:space="preserve"> . Faculty input (part-time and full-time) is critically important for meaningful program assessment. Below is a list of steps that should be followed for the successful completion of PLO assessment. </w:t>
      </w:r>
    </w:p>
    <w:p w14:paraId="09B43902" w14:textId="77777777" w:rsidR="00B850CF" w:rsidRPr="00D54D3E" w:rsidRDefault="00B850CF" w:rsidP="00003FF8">
      <w:pPr>
        <w:pStyle w:val="Default"/>
        <w:ind w:left="720" w:right="510"/>
        <w:rPr>
          <w:rFonts w:ascii="Times New Roman" w:hAnsi="Times New Roman" w:cs="Times New Roman"/>
          <w:sz w:val="22"/>
          <w:szCs w:val="22"/>
        </w:rPr>
      </w:pPr>
    </w:p>
    <w:p w14:paraId="10270048" w14:textId="1C7962BB" w:rsidR="00B850CF" w:rsidRPr="004F6732" w:rsidRDefault="0001360C" w:rsidP="004F6732">
      <w:pPr>
        <w:pStyle w:val="Default"/>
        <w:numPr>
          <w:ilvl w:val="0"/>
          <w:numId w:val="1"/>
        </w:numPr>
        <w:spacing w:after="60"/>
        <w:ind w:left="1080" w:right="510"/>
        <w:rPr>
          <w:rFonts w:ascii="Times New Roman" w:hAnsi="Times New Roman" w:cs="Times New Roman"/>
          <w:sz w:val="22"/>
          <w:szCs w:val="22"/>
        </w:rPr>
      </w:pPr>
      <w:r>
        <w:rPr>
          <w:rFonts w:ascii="Times New Roman" w:hAnsi="Times New Roman" w:cs="Times New Roman"/>
          <w:sz w:val="22"/>
          <w:szCs w:val="22"/>
        </w:rPr>
        <w:t>Prior to engaging in dialogue and/or responding to the prompts on the Program Assessment Dialogue Worksheet ( PAD</w:t>
      </w:r>
      <w:r w:rsidR="004F6732">
        <w:rPr>
          <w:rFonts w:ascii="Times New Roman" w:hAnsi="Times New Roman" w:cs="Times New Roman"/>
          <w:sz w:val="22"/>
          <w:szCs w:val="22"/>
        </w:rPr>
        <w:t>s</w:t>
      </w:r>
      <w:r>
        <w:rPr>
          <w:rFonts w:ascii="Times New Roman" w:hAnsi="Times New Roman" w:cs="Times New Roman"/>
          <w:sz w:val="22"/>
          <w:szCs w:val="22"/>
        </w:rPr>
        <w:t xml:space="preserve"> ), faculty to review the past course assessment reports from the courses mapped to the PLO being assessed. </w:t>
      </w:r>
      <w:r w:rsidR="004F6732">
        <w:rPr>
          <w:rFonts w:ascii="Times New Roman" w:hAnsi="Times New Roman" w:cs="Times New Roman"/>
          <w:sz w:val="22"/>
          <w:szCs w:val="22"/>
        </w:rPr>
        <w:br/>
      </w:r>
    </w:p>
    <w:p w14:paraId="7FD8F304" w14:textId="77CD6A2F" w:rsidR="0001360C" w:rsidRDefault="0001360C" w:rsidP="004F6732">
      <w:pPr>
        <w:pStyle w:val="Default"/>
        <w:numPr>
          <w:ilvl w:val="0"/>
          <w:numId w:val="2"/>
        </w:numPr>
        <w:spacing w:after="60"/>
        <w:ind w:right="510"/>
        <w:rPr>
          <w:rFonts w:ascii="Times New Roman" w:hAnsi="Times New Roman" w:cs="Times New Roman"/>
          <w:sz w:val="22"/>
          <w:szCs w:val="22"/>
        </w:rPr>
      </w:pPr>
      <w:r>
        <w:rPr>
          <w:rFonts w:ascii="Times New Roman" w:hAnsi="Times New Roman" w:cs="Times New Roman"/>
          <w:sz w:val="22"/>
          <w:szCs w:val="22"/>
        </w:rPr>
        <w:t xml:space="preserve">Click the following link to view a </w:t>
      </w:r>
      <w:r w:rsidR="004F6732">
        <w:rPr>
          <w:rFonts w:ascii="Times New Roman" w:hAnsi="Times New Roman" w:cs="Times New Roman"/>
          <w:sz w:val="22"/>
          <w:szCs w:val="22"/>
        </w:rPr>
        <w:t>training guide</w:t>
      </w:r>
      <w:r>
        <w:rPr>
          <w:rFonts w:ascii="Times New Roman" w:hAnsi="Times New Roman" w:cs="Times New Roman"/>
          <w:sz w:val="22"/>
          <w:szCs w:val="22"/>
        </w:rPr>
        <w:t xml:space="preserve"> showing you how to access past course assessment reports and past program review dialogue reports ( PADS ):  </w:t>
      </w:r>
      <w:hyperlink r:id="rId5" w:history="1">
        <w:r w:rsidR="004F6732" w:rsidRPr="00DC0CD1">
          <w:rPr>
            <w:rStyle w:val="Hyperlink"/>
            <w:rFonts w:ascii="Times New Roman" w:hAnsi="Times New Roman" w:cs="Times New Roman"/>
            <w:sz w:val="22"/>
            <w:szCs w:val="22"/>
          </w:rPr>
          <w:t>https://www.redwoods.edu/assess/Assessment-Home/Assessment-Training</w:t>
        </w:r>
      </w:hyperlink>
    </w:p>
    <w:p w14:paraId="1E6F8D81" w14:textId="38944E3A" w:rsidR="004F6732" w:rsidRDefault="004F6732" w:rsidP="0001360C">
      <w:pPr>
        <w:pStyle w:val="Default"/>
        <w:spacing w:after="60"/>
        <w:ind w:left="1080" w:right="510"/>
        <w:rPr>
          <w:rFonts w:ascii="Times New Roman" w:hAnsi="Times New Roman" w:cs="Times New Roman"/>
          <w:sz w:val="22"/>
          <w:szCs w:val="22"/>
        </w:rPr>
      </w:pPr>
    </w:p>
    <w:p w14:paraId="2C89E209" w14:textId="40B13A60" w:rsidR="004F6732" w:rsidRDefault="004F6732" w:rsidP="004F6732">
      <w:pPr>
        <w:pStyle w:val="Default"/>
        <w:numPr>
          <w:ilvl w:val="0"/>
          <w:numId w:val="2"/>
        </w:numPr>
        <w:spacing w:after="60"/>
        <w:ind w:right="510"/>
        <w:rPr>
          <w:rFonts w:ascii="Times New Roman" w:hAnsi="Times New Roman" w:cs="Times New Roman"/>
          <w:sz w:val="22"/>
          <w:szCs w:val="22"/>
        </w:rPr>
      </w:pPr>
      <w:r w:rsidRPr="004F6732">
        <w:rPr>
          <w:rFonts w:ascii="Times New Roman" w:hAnsi="Times New Roman" w:cs="Times New Roman"/>
          <w:sz w:val="22"/>
          <w:szCs w:val="22"/>
        </w:rPr>
        <w:t xml:space="preserve">Click the link below to navigate directly to the website housing past course assessment reports and program dialogue reports ( PADs) by clicking on this link:  </w:t>
      </w:r>
      <w:hyperlink r:id="rId6" w:history="1">
        <w:r w:rsidRPr="004F6732">
          <w:rPr>
            <w:rStyle w:val="Hyperlink"/>
            <w:rFonts w:ascii="Times New Roman" w:hAnsi="Times New Roman" w:cs="Times New Roman"/>
            <w:sz w:val="22"/>
            <w:szCs w:val="22"/>
          </w:rPr>
          <w:t>https://internal.redwoods.edu/assessment-reports-dialogue/</w:t>
        </w:r>
      </w:hyperlink>
    </w:p>
    <w:p w14:paraId="4CC748CF" w14:textId="77777777" w:rsidR="004F6732" w:rsidRPr="00D54D3E" w:rsidRDefault="004F6732" w:rsidP="0001360C">
      <w:pPr>
        <w:pStyle w:val="Default"/>
        <w:spacing w:after="60"/>
        <w:ind w:left="1080" w:right="510"/>
        <w:rPr>
          <w:rFonts w:ascii="Times New Roman" w:hAnsi="Times New Roman" w:cs="Times New Roman"/>
          <w:sz w:val="22"/>
          <w:szCs w:val="22"/>
        </w:rPr>
      </w:pPr>
    </w:p>
    <w:p w14:paraId="3388F404" w14:textId="4F94AAB6" w:rsidR="00B850CF" w:rsidRDefault="00B850CF" w:rsidP="00003FF8">
      <w:pPr>
        <w:pStyle w:val="Default"/>
        <w:numPr>
          <w:ilvl w:val="0"/>
          <w:numId w:val="1"/>
        </w:numPr>
        <w:spacing w:after="60"/>
        <w:ind w:left="1080" w:right="510"/>
        <w:rPr>
          <w:rFonts w:ascii="Times New Roman" w:hAnsi="Times New Roman" w:cs="Times New Roman"/>
          <w:sz w:val="22"/>
          <w:szCs w:val="22"/>
        </w:rPr>
      </w:pPr>
      <w:r w:rsidRPr="00D54D3E">
        <w:rPr>
          <w:rFonts w:ascii="Times New Roman" w:hAnsi="Times New Roman" w:cs="Times New Roman"/>
          <w:sz w:val="22"/>
          <w:szCs w:val="22"/>
        </w:rPr>
        <w:t>You may wish to c</w:t>
      </w:r>
      <w:r w:rsidR="0067019D">
        <w:rPr>
          <w:rFonts w:ascii="Times New Roman" w:hAnsi="Times New Roman" w:cs="Times New Roman"/>
          <w:sz w:val="22"/>
          <w:szCs w:val="22"/>
        </w:rPr>
        <w:t>onsider other</w:t>
      </w:r>
      <w:r w:rsidRPr="00D54D3E">
        <w:rPr>
          <w:rFonts w:ascii="Times New Roman" w:hAnsi="Times New Roman" w:cs="Times New Roman"/>
          <w:sz w:val="22"/>
          <w:szCs w:val="22"/>
        </w:rPr>
        <w:t xml:space="preserve"> data that can be used for program assessment, such as completion rates, equity data, surveys, community advisory committee input</w:t>
      </w:r>
      <w:r w:rsidR="0067019D">
        <w:rPr>
          <w:rFonts w:ascii="Times New Roman" w:hAnsi="Times New Roman" w:cs="Times New Roman"/>
          <w:sz w:val="22"/>
          <w:szCs w:val="22"/>
        </w:rPr>
        <w:t xml:space="preserve">, or any other data you feel is relevant to assessing a particular PLO.  Please work this your associate deans / directors to acquire this data. </w:t>
      </w:r>
    </w:p>
    <w:p w14:paraId="1565F657" w14:textId="77777777" w:rsidR="00CC78CD" w:rsidRPr="00D54D3E" w:rsidRDefault="00CC78CD" w:rsidP="00CC78CD">
      <w:pPr>
        <w:pStyle w:val="Default"/>
        <w:spacing w:after="60"/>
        <w:ind w:left="1080" w:right="510"/>
        <w:rPr>
          <w:rFonts w:ascii="Times New Roman" w:hAnsi="Times New Roman" w:cs="Times New Roman"/>
          <w:sz w:val="22"/>
          <w:szCs w:val="22"/>
        </w:rPr>
      </w:pPr>
    </w:p>
    <w:p w14:paraId="7860066C" w14:textId="03A82281" w:rsidR="00B850CF" w:rsidRDefault="00B850CF" w:rsidP="00003FF8">
      <w:pPr>
        <w:pStyle w:val="Default"/>
        <w:numPr>
          <w:ilvl w:val="0"/>
          <w:numId w:val="1"/>
        </w:numPr>
        <w:spacing w:after="60"/>
        <w:ind w:left="1080" w:right="510"/>
        <w:rPr>
          <w:rFonts w:ascii="Times New Roman" w:hAnsi="Times New Roman" w:cs="Times New Roman"/>
          <w:sz w:val="22"/>
          <w:szCs w:val="22"/>
        </w:rPr>
      </w:pPr>
      <w:r w:rsidRPr="00D54D3E">
        <w:rPr>
          <w:rFonts w:ascii="Times New Roman" w:hAnsi="Times New Roman" w:cs="Times New Roman"/>
          <w:sz w:val="22"/>
          <w:szCs w:val="22"/>
        </w:rPr>
        <w:t>During the program assessment dialogue session, division coordinators facilitate faculty analysis and discussion of program and course assessment reports. The team reviews assessment results and their implications for program effectiveness, identifying areas of strength and areas needing improvement, and determining what actions need to be taken to improve courses and programs.</w:t>
      </w:r>
    </w:p>
    <w:p w14:paraId="13B6448A" w14:textId="77777777" w:rsidR="00CC78CD" w:rsidRDefault="00CC78CD" w:rsidP="00CC78CD">
      <w:pPr>
        <w:pStyle w:val="ListParagraph"/>
        <w:rPr>
          <w:rFonts w:ascii="Times New Roman" w:hAnsi="Times New Roman" w:cs="Times New Roman"/>
          <w:sz w:val="22"/>
          <w:szCs w:val="22"/>
        </w:rPr>
      </w:pPr>
    </w:p>
    <w:p w14:paraId="6440597F" w14:textId="77777777" w:rsidR="00CC78CD" w:rsidRDefault="00CC78CD" w:rsidP="00CC78CD">
      <w:pPr>
        <w:pStyle w:val="Default"/>
        <w:spacing w:after="60"/>
        <w:ind w:left="1080" w:right="510"/>
        <w:rPr>
          <w:rFonts w:ascii="Times New Roman" w:hAnsi="Times New Roman" w:cs="Times New Roman"/>
          <w:sz w:val="22"/>
          <w:szCs w:val="22"/>
        </w:rPr>
      </w:pPr>
    </w:p>
    <w:p w14:paraId="4CB3A40C" w14:textId="41BFAFB6" w:rsidR="00CC78CD" w:rsidRDefault="00CC78CD" w:rsidP="00003FF8">
      <w:pPr>
        <w:pStyle w:val="Default"/>
        <w:numPr>
          <w:ilvl w:val="0"/>
          <w:numId w:val="1"/>
        </w:numPr>
        <w:spacing w:after="60"/>
        <w:ind w:left="1080" w:right="510"/>
        <w:rPr>
          <w:rFonts w:ascii="Times New Roman" w:hAnsi="Times New Roman" w:cs="Times New Roman"/>
          <w:sz w:val="22"/>
          <w:szCs w:val="22"/>
        </w:rPr>
      </w:pPr>
      <w:r>
        <w:rPr>
          <w:rFonts w:ascii="Times New Roman" w:hAnsi="Times New Roman" w:cs="Times New Roman"/>
          <w:sz w:val="22"/>
          <w:szCs w:val="22"/>
        </w:rPr>
        <w:t xml:space="preserve">An important part of program assessment is the evaluation of past Program Review plans for effectiveness.  Only consider plans that align with the PLO being assessed.  You can view past Program Review plans in the program review template by clicking the following link:  </w:t>
      </w:r>
      <w:hyperlink r:id="rId7" w:history="1">
        <w:r w:rsidRPr="00DC0CD1">
          <w:rPr>
            <w:rStyle w:val="Hyperlink"/>
            <w:rFonts w:ascii="Times New Roman" w:hAnsi="Times New Roman" w:cs="Times New Roman"/>
            <w:sz w:val="22"/>
            <w:szCs w:val="22"/>
          </w:rPr>
          <w:t>https://webapps.redwoods.edu/programreview/</w:t>
        </w:r>
      </w:hyperlink>
    </w:p>
    <w:p w14:paraId="5F53A861" w14:textId="52702F15" w:rsidR="00B850CF" w:rsidRPr="00D54D3E" w:rsidRDefault="00B850CF" w:rsidP="00CC78CD">
      <w:pPr>
        <w:pStyle w:val="Default"/>
        <w:spacing w:after="60"/>
        <w:ind w:right="510"/>
        <w:rPr>
          <w:rFonts w:ascii="Times New Roman" w:hAnsi="Times New Roman" w:cs="Times New Roman"/>
        </w:rPr>
      </w:pPr>
    </w:p>
    <w:sectPr w:rsidR="00B850CF" w:rsidRPr="00D54D3E" w:rsidSect="00D54D3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B3912"/>
    <w:multiLevelType w:val="hybridMultilevel"/>
    <w:tmpl w:val="37F03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F3221C9"/>
    <w:multiLevelType w:val="hybridMultilevel"/>
    <w:tmpl w:val="98C42B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7625357">
    <w:abstractNumId w:val="1"/>
  </w:num>
  <w:num w:numId="2" w16cid:durableId="113129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CF"/>
    <w:rsid w:val="00003FF8"/>
    <w:rsid w:val="0001360C"/>
    <w:rsid w:val="002D3E79"/>
    <w:rsid w:val="004A147E"/>
    <w:rsid w:val="004F6732"/>
    <w:rsid w:val="005431DD"/>
    <w:rsid w:val="0067019D"/>
    <w:rsid w:val="009D024B"/>
    <w:rsid w:val="00B850CF"/>
    <w:rsid w:val="00CC78CD"/>
    <w:rsid w:val="00D5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8FF0"/>
  <w15:chartTrackingRefBased/>
  <w15:docId w15:val="{240B59CD-3971-6943-850C-47941740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50C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01360C"/>
    <w:rPr>
      <w:color w:val="0563C1" w:themeColor="hyperlink"/>
      <w:u w:val="single"/>
    </w:rPr>
  </w:style>
  <w:style w:type="character" w:styleId="UnresolvedMention">
    <w:name w:val="Unresolved Mention"/>
    <w:basedOn w:val="DefaultParagraphFont"/>
    <w:uiPriority w:val="99"/>
    <w:semiHidden/>
    <w:unhideWhenUsed/>
    <w:rsid w:val="0001360C"/>
    <w:rPr>
      <w:color w:val="605E5C"/>
      <w:shd w:val="clear" w:color="auto" w:fill="E1DFDD"/>
    </w:rPr>
  </w:style>
  <w:style w:type="paragraph" w:styleId="ListParagraph">
    <w:name w:val="List Paragraph"/>
    <w:basedOn w:val="Normal"/>
    <w:uiPriority w:val="34"/>
    <w:qFormat/>
    <w:rsid w:val="00CC7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pps.redwoods.edu/program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al.redwoods.edu/assessment-reports-dialogue/" TargetMode="External"/><Relationship Id="rId5" Type="http://schemas.openxmlformats.org/officeDocument/2006/relationships/hyperlink" Target="https://www.redwoods.edu/assess/Assessment-Home/Assessment-Trai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Jonothan</dc:creator>
  <cp:keywords/>
  <dc:description/>
  <cp:lastModifiedBy>Pace, Jonothan</cp:lastModifiedBy>
  <cp:revision>4</cp:revision>
  <dcterms:created xsi:type="dcterms:W3CDTF">2022-09-29T14:10:00Z</dcterms:created>
  <dcterms:modified xsi:type="dcterms:W3CDTF">2022-09-29T16:09:00Z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b65281-30be-477e-ab72-69dd1df6454d_Enabled">
    <vt:lpwstr>true</vt:lpwstr>
  </property>
  <property fmtid="{D5CDD505-2E9C-101B-9397-08002B2CF9AE}" pid="3" name="MSIP_Label_95b65281-30be-477e-ab72-69dd1df6454d_SetDate">
    <vt:lpwstr>2022-09-29T14:10:55Z</vt:lpwstr>
  </property>
  <property fmtid="{D5CDD505-2E9C-101B-9397-08002B2CF9AE}" pid="4" name="MSIP_Label_95b65281-30be-477e-ab72-69dd1df6454d_Method">
    <vt:lpwstr>Standard</vt:lpwstr>
  </property>
  <property fmtid="{D5CDD505-2E9C-101B-9397-08002B2CF9AE}" pid="5" name="MSIP_Label_95b65281-30be-477e-ab72-69dd1df6454d_Name">
    <vt:lpwstr>defa4170-0d19-0005-0004-bc88714345d2</vt:lpwstr>
  </property>
  <property fmtid="{D5CDD505-2E9C-101B-9397-08002B2CF9AE}" pid="6" name="MSIP_Label_95b65281-30be-477e-ab72-69dd1df6454d_SiteId">
    <vt:lpwstr>8c90edff-0a72-43a7-9568-3eb28b3c8f82</vt:lpwstr>
  </property>
  <property fmtid="{D5CDD505-2E9C-101B-9397-08002B2CF9AE}" pid="7" name="MSIP_Label_95b65281-30be-477e-ab72-69dd1df6454d_ActionId">
    <vt:lpwstr>a60c601c-d0a1-4b2a-ac3e-a4264cd89784</vt:lpwstr>
  </property>
  <property fmtid="{D5CDD505-2E9C-101B-9397-08002B2CF9AE}" pid="8" name="MSIP_Label_95b65281-30be-477e-ab72-69dd1df6454d_ContentBits">
    <vt:lpwstr>0</vt:lpwstr>
  </property>
</Properties>
</file>